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附件三：</w:t>
      </w:r>
    </w:p>
    <w:p>
      <w:pPr>
        <w:spacing w:beforeLines="100" w:afterLines="100" w:line="500" w:lineRule="exact"/>
        <w:jc w:val="center"/>
        <w:rPr>
          <w:rFonts w:ascii="宋体" w:hAnsi="宋体" w:eastAsia="宋体" w:cs="宋体"/>
          <w:b/>
          <w:w w:val="80"/>
          <w:sz w:val="44"/>
          <w:szCs w:val="44"/>
        </w:rPr>
      </w:pPr>
      <w:r>
        <w:rPr>
          <w:rFonts w:hint="eastAsia" w:ascii="宋体" w:hAnsi="宋体" w:eastAsia="宋体" w:cs="宋体"/>
          <w:b/>
          <w:w w:val="80"/>
          <w:sz w:val="44"/>
          <w:szCs w:val="44"/>
        </w:rPr>
        <w:t>宜春学院大学生创业孵化中心场地租赁协议</w:t>
      </w:r>
    </w:p>
    <w:p>
      <w:pPr>
        <w:spacing w:line="500" w:lineRule="exact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出租方（甲方）：宜春学院大学生创业孵化中心</w:t>
      </w:r>
    </w:p>
    <w:p>
      <w:pPr>
        <w:spacing w:line="500" w:lineRule="exact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承租方（乙方）：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该合同以甲乙双方签订的《宜春学院大学生创业孵化中心孵化协议》为前提条件，经友好协商，就场地租赁事宜达成以下协议。</w:t>
      </w:r>
    </w:p>
    <w:p>
      <w:pPr>
        <w:spacing w:line="500" w:lineRule="exact"/>
        <w:ind w:firstLine="562" w:firstLineChars="200"/>
        <w:rPr>
          <w:rFonts w:ascii="仿宋" w:hAnsi="仿宋" w:eastAsia="仿宋" w:cs="仿宋"/>
          <w:b/>
          <w:bCs/>
          <w:sz w:val="28"/>
          <w:szCs w:val="18"/>
        </w:rPr>
      </w:pPr>
      <w:r>
        <w:rPr>
          <w:rFonts w:hint="eastAsia" w:ascii="仿宋" w:hAnsi="仿宋" w:eastAsia="仿宋" w:cs="仿宋"/>
          <w:b/>
          <w:bCs/>
          <w:sz w:val="28"/>
          <w:szCs w:val="18"/>
        </w:rPr>
        <w:t>一、房产座落位置、间数、面积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场地座落地址：宜春学院（宜春市学府路576号）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所属孵化区域：</w:t>
      </w:r>
    </w:p>
    <w:p>
      <w:pPr>
        <w:autoSpaceDE w:val="0"/>
        <w:autoSpaceDN w:val="0"/>
        <w:spacing w:line="300" w:lineRule="exact"/>
        <w:ind w:firstLine="964" w:firstLineChars="4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□  尚能众创空间</w:t>
      </w:r>
      <w:r>
        <w:rPr>
          <w:rFonts w:hint="eastAsia" w:ascii="宋体" w:hAnsi="宋体"/>
          <w:b/>
          <w:sz w:val="24"/>
          <w:lang w:val="en-US" w:eastAsia="zh-CN"/>
        </w:rPr>
        <w:tab/>
        <w:t/>
      </w:r>
      <w:r>
        <w:rPr>
          <w:rFonts w:hint="eastAsia" w:ascii="宋体" w:hAnsi="宋体"/>
          <w:b/>
          <w:sz w:val="24"/>
          <w:lang w:val="en-US" w:eastAsia="zh-CN"/>
        </w:rPr>
        <w:tab/>
        <w:t/>
      </w:r>
      <w:r>
        <w:rPr>
          <w:rFonts w:hint="eastAsia" w:ascii="宋体" w:hAnsi="宋体"/>
          <w:b/>
          <w:sz w:val="24"/>
          <w:lang w:val="en-US" w:eastAsia="zh-CN"/>
        </w:rPr>
        <w:tab/>
        <w:t/>
      </w:r>
      <w:r>
        <w:rPr>
          <w:rFonts w:hint="eastAsia" w:ascii="宋体" w:hAnsi="宋体"/>
          <w:b/>
          <w:sz w:val="24"/>
          <w:lang w:val="en-US" w:eastAsia="zh-CN"/>
        </w:rPr>
        <w:tab/>
      </w:r>
      <w:r>
        <w:rPr>
          <w:rFonts w:hint="eastAsia" w:ascii="宋体" w:hAnsi="宋体"/>
          <w:b/>
          <w:sz w:val="24"/>
        </w:rPr>
        <w:t>□</w:t>
      </w:r>
      <w:r>
        <w:rPr>
          <w:rFonts w:hint="eastAsia" w:ascii="宋体" w:hAnsi="宋体"/>
          <w:b/>
          <w:sz w:val="24"/>
          <w:lang w:val="en-US" w:eastAsia="zh-CN"/>
        </w:rPr>
        <w:t xml:space="preserve">  </w:t>
      </w:r>
      <w:r>
        <w:rPr>
          <w:rFonts w:hint="eastAsia"/>
          <w:b/>
          <w:sz w:val="24"/>
        </w:rPr>
        <w:t>电商</w:t>
      </w:r>
      <w:r>
        <w:rPr>
          <w:rFonts w:hint="eastAsia" w:ascii="宋体" w:hAnsi="宋体"/>
          <w:b/>
          <w:sz w:val="24"/>
        </w:rPr>
        <w:t>直播</w:t>
      </w:r>
      <w:r>
        <w:rPr>
          <w:rFonts w:hint="eastAsia"/>
          <w:b/>
          <w:sz w:val="24"/>
        </w:rPr>
        <w:t>区</w:t>
      </w:r>
    </w:p>
    <w:p>
      <w:pPr>
        <w:autoSpaceDE w:val="0"/>
        <w:autoSpaceDN w:val="0"/>
        <w:spacing w:line="300" w:lineRule="exact"/>
        <w:ind w:firstLine="964" w:firstLineChars="4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□  </w:t>
      </w:r>
      <w:r>
        <w:rPr>
          <w:rFonts w:hint="eastAsia"/>
          <w:b/>
          <w:sz w:val="24"/>
        </w:rPr>
        <w:t>红旅区</w:t>
      </w:r>
      <w:r>
        <w:rPr>
          <w:rFonts w:hint="eastAsia"/>
          <w:b/>
          <w:sz w:val="24"/>
          <w:lang w:val="en-US" w:eastAsia="zh-CN"/>
        </w:rPr>
        <w:tab/>
        <w:t/>
      </w:r>
      <w:r>
        <w:rPr>
          <w:rFonts w:hint="eastAsia"/>
          <w:b/>
          <w:sz w:val="24"/>
          <w:lang w:val="en-US" w:eastAsia="zh-CN"/>
        </w:rPr>
        <w:tab/>
        <w:t/>
      </w:r>
      <w:r>
        <w:rPr>
          <w:rFonts w:hint="eastAsia"/>
          <w:b/>
          <w:sz w:val="24"/>
          <w:lang w:val="en-US" w:eastAsia="zh-CN"/>
        </w:rPr>
        <w:tab/>
        <w:t/>
      </w:r>
      <w:r>
        <w:rPr>
          <w:rFonts w:hint="eastAsia"/>
          <w:b/>
          <w:sz w:val="24"/>
          <w:lang w:val="en-US" w:eastAsia="zh-CN"/>
        </w:rPr>
        <w:tab/>
        <w:t/>
      </w:r>
      <w:r>
        <w:rPr>
          <w:rFonts w:hint="eastAsia"/>
          <w:b/>
          <w:sz w:val="24"/>
          <w:lang w:val="en-US" w:eastAsia="zh-CN"/>
        </w:rPr>
        <w:tab/>
      </w:r>
      <w:r>
        <w:rPr>
          <w:rFonts w:hint="eastAsia" w:ascii="宋体" w:hAnsi="宋体"/>
          <w:b/>
          <w:sz w:val="24"/>
          <w:lang w:eastAsia="zh-CN"/>
        </w:rPr>
        <w:t>□</w:t>
      </w:r>
      <w:r>
        <w:rPr>
          <w:rFonts w:hint="eastAsia" w:ascii="宋体" w:hAnsi="宋体"/>
          <w:b/>
          <w:sz w:val="24"/>
        </w:rPr>
        <w:t xml:space="preserve">  笃行工场  </w:t>
      </w:r>
    </w:p>
    <w:p>
      <w:pPr>
        <w:autoSpaceDE w:val="0"/>
        <w:autoSpaceDN w:val="0"/>
        <w:spacing w:line="300" w:lineRule="exact"/>
        <w:ind w:firstLine="964" w:firstLineChars="400"/>
        <w:rPr>
          <w:rFonts w:ascii="宋体" w:hAnsi="宋体" w:eastAsia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□ </w:t>
      </w:r>
      <w:r>
        <w:rPr>
          <w:rFonts w:hint="eastAsia" w:ascii="宋体" w:hAnsi="宋体"/>
          <w:b/>
          <w:sz w:val="24"/>
          <w:lang w:val="en-US" w:eastAsia="zh-CN"/>
        </w:rPr>
        <w:t xml:space="preserve"> </w:t>
      </w:r>
      <w:r>
        <w:rPr>
          <w:rFonts w:hint="eastAsia"/>
          <w:b/>
          <w:sz w:val="24"/>
        </w:rPr>
        <w:t>教学院创新创业实训区</w:t>
      </w:r>
      <w:bookmarkStart w:id="0" w:name="_GoBack"/>
      <w:bookmarkEnd w:id="0"/>
    </w:p>
    <w:p>
      <w:pPr>
        <w:spacing w:line="300" w:lineRule="exact"/>
        <w:ind w:firstLine="964" w:firstLineChars="400"/>
        <w:rPr>
          <w:rFonts w:ascii="仿宋" w:hAnsi="仿宋" w:eastAsia="仿宋" w:cs="仿宋"/>
          <w:sz w:val="28"/>
          <w:szCs w:val="18"/>
        </w:rPr>
      </w:pPr>
      <w:r>
        <w:rPr>
          <w:rFonts w:hint="eastAsia" w:ascii="宋体" w:hAnsi="宋体"/>
          <w:b/>
          <w:sz w:val="24"/>
        </w:rPr>
        <w:t xml:space="preserve">□  </w:t>
      </w:r>
      <w:r>
        <w:rPr>
          <w:rFonts w:hint="eastAsia"/>
          <w:b/>
          <w:sz w:val="24"/>
        </w:rPr>
        <w:t>北校区文创园</w:t>
      </w:r>
      <w:r>
        <w:rPr>
          <w:rFonts w:hint="eastAsia"/>
          <w:b/>
          <w:sz w:val="24"/>
          <w:lang w:val="en-US" w:eastAsia="zh-CN"/>
        </w:rPr>
        <w:tab/>
        <w:t/>
      </w:r>
      <w:r>
        <w:rPr>
          <w:rFonts w:hint="eastAsia"/>
          <w:b/>
          <w:sz w:val="24"/>
          <w:lang w:val="en-US" w:eastAsia="zh-CN"/>
        </w:rPr>
        <w:tab/>
        <w:t/>
      </w:r>
      <w:r>
        <w:rPr>
          <w:rFonts w:hint="eastAsia"/>
          <w:b/>
          <w:sz w:val="24"/>
          <w:lang w:val="en-US" w:eastAsia="zh-CN"/>
        </w:rPr>
        <w:tab/>
        <w:t/>
      </w:r>
      <w:r>
        <w:rPr>
          <w:rFonts w:hint="eastAsia"/>
          <w:b/>
          <w:sz w:val="24"/>
          <w:lang w:val="en-US" w:eastAsia="zh-CN"/>
        </w:rPr>
        <w:tab/>
      </w:r>
      <w:r>
        <w:rPr>
          <w:rFonts w:hint="eastAsia" w:ascii="宋体" w:hAnsi="宋体"/>
          <w:b/>
          <w:sz w:val="24"/>
        </w:rPr>
        <w:t>□</w:t>
      </w:r>
      <w:r>
        <w:rPr>
          <w:rFonts w:hint="eastAsia" w:ascii="宋体" w:hAnsi="宋体"/>
          <w:b/>
          <w:sz w:val="24"/>
          <w:lang w:val="en-US" w:eastAsia="zh-CN"/>
        </w:rPr>
        <w:t xml:space="preserve">  </w:t>
      </w:r>
      <w:r>
        <w:rPr>
          <w:rFonts w:hint="eastAsia"/>
          <w:b/>
          <w:sz w:val="24"/>
        </w:rPr>
        <w:t>北校区科技园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房号：                场地面积：      平方米。</w:t>
      </w:r>
    </w:p>
    <w:p>
      <w:pPr>
        <w:spacing w:line="500" w:lineRule="exact"/>
        <w:ind w:firstLine="562" w:firstLineChars="200"/>
        <w:rPr>
          <w:rFonts w:ascii="仿宋" w:hAnsi="仿宋" w:eastAsia="仿宋" w:cs="仿宋"/>
          <w:b/>
          <w:bCs/>
          <w:sz w:val="28"/>
          <w:szCs w:val="18"/>
        </w:rPr>
      </w:pPr>
      <w:r>
        <w:rPr>
          <w:rFonts w:hint="eastAsia" w:ascii="仿宋" w:hAnsi="仿宋" w:eastAsia="仿宋" w:cs="仿宋"/>
          <w:b/>
          <w:bCs/>
          <w:sz w:val="28"/>
          <w:szCs w:val="18"/>
        </w:rPr>
        <w:t>二、租赁期限和费用</w:t>
      </w:r>
    </w:p>
    <w:p>
      <w:pPr>
        <w:spacing w:line="500" w:lineRule="exact"/>
        <w:ind w:left="701" w:leftChars="267" w:hanging="140" w:hangingChars="50"/>
        <w:jc w:val="left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1、租赁期限依据甲乙双方签订的《孵化协议》所约定的    年，从年    月   日至    年   月   日止。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2、租金（含物业管理费）：     元/年，租金由乙方在本合同签定之日按年度支付给甲方。逾期支付，应向甲方按所欠租金的1%支付日滞纳金。</w:t>
      </w:r>
    </w:p>
    <w:p>
      <w:pPr>
        <w:spacing w:line="500" w:lineRule="exact"/>
        <w:ind w:firstLine="562" w:firstLineChars="200"/>
        <w:rPr>
          <w:rFonts w:ascii="仿宋" w:hAnsi="仿宋" w:eastAsia="仿宋" w:cs="仿宋"/>
          <w:b/>
          <w:bCs/>
          <w:sz w:val="28"/>
          <w:szCs w:val="18"/>
        </w:rPr>
      </w:pPr>
      <w:r>
        <w:rPr>
          <w:rFonts w:hint="eastAsia" w:ascii="仿宋" w:hAnsi="仿宋" w:eastAsia="仿宋" w:cs="仿宋"/>
          <w:b/>
          <w:bCs/>
          <w:sz w:val="28"/>
          <w:szCs w:val="18"/>
        </w:rPr>
        <w:t>三、交付情况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在本出租合同生效之日起10日内，甲方将场地和相关设施交付乙方使用，乙方验收后在资产设备清单上签字确认。</w:t>
      </w:r>
    </w:p>
    <w:p>
      <w:pPr>
        <w:spacing w:line="500" w:lineRule="exact"/>
        <w:ind w:firstLine="562" w:firstLineChars="200"/>
        <w:rPr>
          <w:rFonts w:ascii="仿宋" w:hAnsi="仿宋" w:eastAsia="仿宋" w:cs="仿宋"/>
          <w:b/>
          <w:bCs/>
          <w:sz w:val="28"/>
          <w:szCs w:val="18"/>
        </w:rPr>
      </w:pPr>
      <w:r>
        <w:rPr>
          <w:rFonts w:hint="eastAsia" w:ascii="仿宋" w:hAnsi="仿宋" w:eastAsia="仿宋" w:cs="仿宋"/>
          <w:b/>
          <w:bCs/>
          <w:sz w:val="28"/>
          <w:szCs w:val="18"/>
        </w:rPr>
        <w:t>四、双方权利与义务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1、乙方在租赁期间享有场地及设备的使用权，因乙方使用不当造成场地及设备损坏的应负责维修，费用由乙方承担。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3、乙方在租赁期间须严格遵守法律法规、校规和孵化中心有关规定，由于乙方违反上述规定产生的一切责任及损失由承租方承担。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4、乙方在租赁期满或合同提前终止时，应提前将场地清扫干净，搬迁完毕，并将场地及设备交还给甲方。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5、租赁期间，甲方负责场地的正常维修。</w:t>
      </w:r>
    </w:p>
    <w:p>
      <w:pPr>
        <w:spacing w:line="500" w:lineRule="exact"/>
        <w:ind w:firstLine="562" w:firstLineChars="200"/>
        <w:rPr>
          <w:rFonts w:ascii="仿宋" w:hAnsi="仿宋" w:eastAsia="仿宋" w:cs="仿宋"/>
          <w:b/>
          <w:bCs/>
          <w:sz w:val="28"/>
          <w:szCs w:val="18"/>
        </w:rPr>
      </w:pPr>
      <w:r>
        <w:rPr>
          <w:rFonts w:hint="eastAsia" w:ascii="仿宋" w:hAnsi="仿宋" w:eastAsia="仿宋" w:cs="仿宋"/>
          <w:b/>
          <w:bCs/>
          <w:sz w:val="28"/>
          <w:szCs w:val="18"/>
        </w:rPr>
        <w:t>五、装修条款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1、乙方对场地装修、改建，要事先向甲方提交装修、改建设计方案和书面申请，并经甲方书面同意。改建、装修费用由乙方自行承担。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2、装修、改建增加的附属物在合同期满后乙方应自行拆除，在3日内不拆除的其产权属甲方所有，乙方无权要求出租方予以补贴。</w:t>
      </w:r>
    </w:p>
    <w:p>
      <w:pPr>
        <w:spacing w:line="500" w:lineRule="exact"/>
        <w:ind w:firstLine="562" w:firstLineChars="200"/>
        <w:rPr>
          <w:rFonts w:ascii="仿宋" w:hAnsi="仿宋" w:eastAsia="仿宋" w:cs="仿宋"/>
          <w:b/>
          <w:bCs/>
          <w:sz w:val="28"/>
          <w:szCs w:val="18"/>
        </w:rPr>
      </w:pPr>
      <w:r>
        <w:rPr>
          <w:rFonts w:hint="eastAsia" w:ascii="仿宋" w:hAnsi="仿宋" w:eastAsia="仿宋" w:cs="仿宋"/>
          <w:b/>
          <w:bCs/>
          <w:sz w:val="28"/>
          <w:szCs w:val="18"/>
        </w:rPr>
        <w:t>六、合同解除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1、乙方在孵化基地评估考核不合格。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2、乙方违反规定，致使场地或设备严重损坏的。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3、未经甲方书面同意，乙方自行进行装修的。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4、乙方以转租、转借等方式给第三方使用的。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5、乙方拒不缴纳费用超过30天的。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6、乙方确需提前解约，须提前一个月书面通知甲方，且向甲方交回租赁物。</w:t>
      </w:r>
    </w:p>
    <w:p>
      <w:pPr>
        <w:spacing w:line="500" w:lineRule="exact"/>
        <w:ind w:firstLine="562" w:firstLineChars="200"/>
        <w:rPr>
          <w:rFonts w:ascii="仿宋" w:hAnsi="仿宋" w:eastAsia="仿宋" w:cs="仿宋"/>
          <w:b/>
          <w:bCs/>
          <w:sz w:val="28"/>
          <w:szCs w:val="18"/>
        </w:rPr>
      </w:pPr>
      <w:r>
        <w:rPr>
          <w:rFonts w:hint="eastAsia" w:ascii="仿宋" w:hAnsi="仿宋" w:eastAsia="仿宋" w:cs="仿宋"/>
          <w:b/>
          <w:bCs/>
          <w:sz w:val="28"/>
          <w:szCs w:val="18"/>
        </w:rPr>
        <w:t>七、合同终止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本合同提前终止或有效期届满，乙方应于终止之日起3天内迁离租赁物，并将其返还甲方。逾期不迁离，甲方有权强行将乙方物品搬离且不负保管责任。</w:t>
      </w:r>
    </w:p>
    <w:p>
      <w:pPr>
        <w:spacing w:line="500" w:lineRule="exact"/>
        <w:ind w:firstLine="562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b/>
          <w:bCs/>
          <w:sz w:val="28"/>
          <w:szCs w:val="18"/>
        </w:rPr>
        <w:t>八、</w:t>
      </w:r>
      <w:r>
        <w:rPr>
          <w:rFonts w:hint="eastAsia" w:ascii="仿宋" w:hAnsi="仿宋" w:eastAsia="仿宋" w:cs="仿宋"/>
          <w:sz w:val="28"/>
          <w:szCs w:val="18"/>
        </w:rPr>
        <w:t>本合同在履行中发生争议，应由双方协商解决；或可提交宜春市袁州区人民法院诉讼。</w:t>
      </w:r>
    </w:p>
    <w:p>
      <w:pPr>
        <w:spacing w:line="500" w:lineRule="exact"/>
        <w:ind w:firstLine="562" w:firstLineChars="200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b/>
          <w:bCs/>
          <w:sz w:val="28"/>
          <w:szCs w:val="18"/>
        </w:rPr>
        <w:t>九、</w:t>
      </w:r>
      <w:r>
        <w:rPr>
          <w:rFonts w:hint="eastAsia" w:ascii="仿宋" w:hAnsi="仿宋" w:eastAsia="仿宋" w:cs="仿宋"/>
          <w:sz w:val="28"/>
          <w:szCs w:val="18"/>
        </w:rPr>
        <w:t>本合同一式二份，甲、乙双方各执一份，本合同经双方签字盖章后生效。</w:t>
      </w:r>
    </w:p>
    <w:p>
      <w:pPr>
        <w:spacing w:line="500" w:lineRule="exact"/>
        <w:rPr>
          <w:rFonts w:ascii="仿宋" w:hAnsi="仿宋" w:eastAsia="仿宋" w:cs="仿宋"/>
          <w:sz w:val="28"/>
          <w:szCs w:val="18"/>
        </w:rPr>
      </w:pPr>
    </w:p>
    <w:p>
      <w:pPr>
        <w:spacing w:line="500" w:lineRule="exact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出租方：</w:t>
      </w:r>
      <w:r>
        <w:rPr>
          <w:rFonts w:hint="eastAsia" w:ascii="仿宋" w:hAnsi="仿宋" w:eastAsia="仿宋" w:cs="仿宋"/>
          <w:w w:val="80"/>
          <w:sz w:val="28"/>
          <w:szCs w:val="18"/>
        </w:rPr>
        <w:t xml:space="preserve">宜春学院大学生创业孵化中心         </w:t>
      </w:r>
      <w:r>
        <w:rPr>
          <w:rFonts w:hint="eastAsia" w:ascii="仿宋" w:hAnsi="仿宋" w:eastAsia="仿宋" w:cs="仿宋"/>
          <w:sz w:val="28"/>
          <w:szCs w:val="18"/>
        </w:rPr>
        <w:t>承租方：</w:t>
      </w:r>
    </w:p>
    <w:p>
      <w:pPr>
        <w:spacing w:line="500" w:lineRule="exact"/>
        <w:rPr>
          <w:rFonts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</w:rPr>
        <w:t>法人代表（签章）：                   代表（签字）：</w:t>
      </w:r>
    </w:p>
    <w:p>
      <w:pPr>
        <w:spacing w:line="500" w:lineRule="exact"/>
        <w:rPr>
          <w:rFonts w:ascii="仿宋" w:hAnsi="仿宋" w:eastAsia="仿宋" w:cs="仿宋"/>
          <w:sz w:val="36"/>
        </w:rPr>
      </w:pPr>
      <w:r>
        <w:rPr>
          <w:rFonts w:hint="eastAsia" w:ascii="仿宋" w:hAnsi="仿宋" w:eastAsia="仿宋" w:cs="仿宋"/>
          <w:sz w:val="28"/>
          <w:szCs w:val="18"/>
        </w:rPr>
        <w:t>时间：    年   月   日              时间：    年   月   日</w:t>
      </w:r>
    </w:p>
    <w:sectPr>
      <w:pgSz w:w="11906" w:h="16838"/>
      <w:pgMar w:top="1418" w:right="1418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U4M2U1MTUzYmY0NjMwMjMyYTM1ODhkN2U2MTJkYmMifQ=="/>
  </w:docVars>
  <w:rsids>
    <w:rsidRoot w:val="004C764F"/>
    <w:rsid w:val="00127ECD"/>
    <w:rsid w:val="001B07AC"/>
    <w:rsid w:val="001D5145"/>
    <w:rsid w:val="001F31B8"/>
    <w:rsid w:val="001F7650"/>
    <w:rsid w:val="0021562C"/>
    <w:rsid w:val="002D4089"/>
    <w:rsid w:val="00371E00"/>
    <w:rsid w:val="004246A8"/>
    <w:rsid w:val="00463E28"/>
    <w:rsid w:val="004C5D15"/>
    <w:rsid w:val="004C6FAA"/>
    <w:rsid w:val="004C764F"/>
    <w:rsid w:val="005077A8"/>
    <w:rsid w:val="00521712"/>
    <w:rsid w:val="00531383"/>
    <w:rsid w:val="0053651D"/>
    <w:rsid w:val="006B3205"/>
    <w:rsid w:val="006D55A7"/>
    <w:rsid w:val="00725696"/>
    <w:rsid w:val="007E6D82"/>
    <w:rsid w:val="00832BC7"/>
    <w:rsid w:val="0085602E"/>
    <w:rsid w:val="00885E9A"/>
    <w:rsid w:val="00896A5E"/>
    <w:rsid w:val="009254CD"/>
    <w:rsid w:val="00971F5F"/>
    <w:rsid w:val="00A26002"/>
    <w:rsid w:val="00A30395"/>
    <w:rsid w:val="00A3788C"/>
    <w:rsid w:val="00C618BE"/>
    <w:rsid w:val="00D0438D"/>
    <w:rsid w:val="00DD61A4"/>
    <w:rsid w:val="00E67904"/>
    <w:rsid w:val="00F1426F"/>
    <w:rsid w:val="00F511A6"/>
    <w:rsid w:val="00FB14E0"/>
    <w:rsid w:val="00FE1501"/>
    <w:rsid w:val="17D77A56"/>
    <w:rsid w:val="2C384A05"/>
    <w:rsid w:val="2D153636"/>
    <w:rsid w:val="33420F55"/>
    <w:rsid w:val="653518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1015</Words>
  <Characters>1020</Characters>
  <Lines>8</Lines>
  <Paragraphs>2</Paragraphs>
  <TotalTime>0</TotalTime>
  <ScaleCrop>false</ScaleCrop>
  <LinksUpToDate>false</LinksUpToDate>
  <CharactersWithSpaces>1141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2019-01-10T03:02:00Z</dcterms:created>
  <dc:creator>天工创客</dc:creator>
  <cp:lastModifiedBy>刘新坤</cp:lastModifiedBy>
  <cp:lastPrinted>2022-04-20T03:22:00Z</cp:lastPrinted>
  <dcterms:modified xsi:type="dcterms:W3CDTF">2022-11-15T07:57:48Z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ED9D744BA2F04051A224C779C259042A</vt:lpwstr>
  </property>
</Properties>
</file>